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65627" w14:textId="1D63CFC3" w:rsidR="001855A9" w:rsidRDefault="001855A9" w:rsidP="001855A9">
      <w:r>
        <w:t>ВНИМАНИЕ! УВАЖАЕМЫЕ СОБСТВЕННИКИ/НАНИМАТЕЛИ ЖИЛЫХ ОБРАЩАЕМ ВАШЕ ВНИМАНИЕ, ЧТО НА 01.0</w:t>
      </w:r>
      <w:r w:rsidR="00101CDB">
        <w:t>8</w:t>
      </w:r>
      <w:r>
        <w:t xml:space="preserve">.2023г ПО ВАШЕМУ ЛИЦЕВОМУ СЧЕТУ ПЕРЕД ООО "ГОРОДСКАЯ УПРАВЛЯЮЩАЯ КОМПАНИЯ" ИМЕЕТСЯ ЗАДОЛЖЕННОСТЬ, </w:t>
      </w:r>
      <w:r w:rsidR="00101CDB">
        <w:t>КОТОРУЮ ПРОСИМ</w:t>
      </w:r>
      <w:r>
        <w:t xml:space="preserve"> </w:t>
      </w:r>
      <w:r w:rsidR="00101CDB">
        <w:t>ПОГАСИТЬ В</w:t>
      </w:r>
      <w:r>
        <w:t xml:space="preserve"> КРАТЧАЙШИЕ СРОКИ! </w:t>
      </w:r>
    </w:p>
    <w:p w14:paraId="4780EEEF" w14:textId="485E4853" w:rsidR="001855A9" w:rsidRDefault="001855A9" w:rsidP="001855A9">
      <w:r>
        <w:t xml:space="preserve">       В случае отсутствия поступления оплаты на наш расчетный счет в течение 5 (пяти) календарных дней с момента получения настоящей претензии, мы будем вынуждены обратиться в суд для взыскания Вашей задолженности в принудительном порядке. При этом размер Вашей задолженности будет увеличен на дату фактического полного погашения, в случае судебного разбирательства на Ваш счет будут отнесены все судебные издержки, в том числе пени, рассчитанные, согласно пункту 14 статьи 155 Жилищного кодекса РФ.</w:t>
      </w:r>
    </w:p>
    <w:p w14:paraId="385B1101" w14:textId="77777777" w:rsidR="001855A9" w:rsidRDefault="001855A9" w:rsidP="001855A9">
      <w:r>
        <w:t xml:space="preserve">        ООО «ГУК» сообщает, что если за собственниками/нанимателями жилых/нежилых помещений числится задолженность по оплате жилищно-коммунальных услуг, которая превышает сумму 2-х месячных размеров оплат за коммунальные услуги, в соответствии п.119 Постановления Правительства РФ от 06.05.2011 № 354 в случае непогашения суммы задолженности в течение 20-ти дней с момента получения настоящего уведомления, Вам будет произведено ограничение в предоставлении коммунальной услуги по водоотведению (установлены заглушки на канализацию).</w:t>
      </w:r>
    </w:p>
    <w:p w14:paraId="5EBBAFCD" w14:textId="2E88B138" w:rsidR="005377F2" w:rsidRDefault="001855A9" w:rsidP="001855A9">
      <w:pPr>
        <w:rPr>
          <w:b/>
          <w:bCs/>
          <w:i/>
          <w:iCs/>
        </w:rPr>
      </w:pPr>
      <w:r w:rsidRPr="001855A9">
        <w:rPr>
          <w:b/>
          <w:bCs/>
          <w:i/>
          <w:iCs/>
        </w:rPr>
        <w:t xml:space="preserve">  Напоминаем о необходимости в своевременной и полной оплате за жилищно-коммунальные услуги!</w:t>
      </w:r>
    </w:p>
    <w:p w14:paraId="4D038FFA" w14:textId="77777777" w:rsidR="001855A9" w:rsidRPr="001855A9" w:rsidRDefault="001855A9" w:rsidP="001855A9">
      <w:pPr>
        <w:rPr>
          <w:b/>
          <w:bCs/>
          <w:i/>
          <w:iCs/>
        </w:rPr>
      </w:pPr>
    </w:p>
    <w:p w14:paraId="60D166AC" w14:textId="77777777" w:rsidR="001855A9" w:rsidRDefault="001855A9" w:rsidP="001855A9"/>
    <w:sectPr w:rsidR="00185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7F2"/>
    <w:rsid w:val="00101CDB"/>
    <w:rsid w:val="001855A9"/>
    <w:rsid w:val="001C0423"/>
    <w:rsid w:val="0053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D84135"/>
  <w15:chartTrackingRefBased/>
  <w15:docId w15:val="{9DDB1301-F947-454A-B2D5-DC332A7E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Елена Владимировна</dc:creator>
  <cp:keywords/>
  <dc:description/>
  <cp:lastModifiedBy>Герасимова Елена Владимировна</cp:lastModifiedBy>
  <cp:revision>4</cp:revision>
  <cp:lastPrinted>2023-08-01T06:15:00Z</cp:lastPrinted>
  <dcterms:created xsi:type="dcterms:W3CDTF">2023-04-06T05:32:00Z</dcterms:created>
  <dcterms:modified xsi:type="dcterms:W3CDTF">2023-08-01T09:07:00Z</dcterms:modified>
</cp:coreProperties>
</file>